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EF643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D410BA">
        <w:rPr>
          <w:rFonts w:ascii="Times New Roman" w:eastAsia="Arial Unicode MS" w:hAnsi="Times New Roman" w:cs="Times New Roman"/>
          <w:b/>
          <w:kern w:val="0"/>
          <w:sz w:val="24"/>
          <w:szCs w:val="24"/>
          <w:lang w:eastAsia="lv-LV"/>
          <w14:ligatures w14:val="none"/>
        </w:rPr>
        <w:t>9</w:t>
      </w:r>
      <w:r w:rsidR="00D257B2">
        <w:rPr>
          <w:rFonts w:ascii="Times New Roman" w:eastAsia="Arial Unicode MS" w:hAnsi="Times New Roman" w:cs="Times New Roman"/>
          <w:b/>
          <w:kern w:val="0"/>
          <w:sz w:val="24"/>
          <w:szCs w:val="24"/>
          <w:lang w:eastAsia="lv-LV"/>
          <w14:ligatures w14:val="none"/>
        </w:rPr>
        <w:t>3</w:t>
      </w:r>
    </w:p>
    <w:p w14:paraId="37FE0B5F" w14:textId="4B10489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974EC6">
        <w:rPr>
          <w:rFonts w:ascii="Times New Roman" w:eastAsia="Arial Unicode MS" w:hAnsi="Times New Roman" w:cs="Times New Roman"/>
          <w:kern w:val="0"/>
          <w:sz w:val="24"/>
          <w:szCs w:val="24"/>
          <w:lang w:eastAsia="lv-LV"/>
          <w14:ligatures w14:val="none"/>
        </w:rPr>
        <w:t>2</w:t>
      </w:r>
      <w:r w:rsidR="00D257B2">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BFCA3BF" w14:textId="77777777" w:rsidR="00D257B2" w:rsidRDefault="00D257B2" w:rsidP="003C0685">
      <w:pPr>
        <w:keepNext/>
        <w:spacing w:after="0" w:line="240" w:lineRule="auto"/>
        <w:jc w:val="both"/>
        <w:outlineLvl w:val="0"/>
        <w:rPr>
          <w:rFonts w:ascii="Times New Roman" w:hAnsi="Times New Roman" w:cs="Times New Roman"/>
          <w:b/>
          <w:bCs/>
          <w:kern w:val="24"/>
          <w:sz w:val="24"/>
          <w:szCs w:val="24"/>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2E4787F" w14:textId="77777777" w:rsidR="00BB7076" w:rsidRDefault="00BB7076" w:rsidP="00BB7076">
      <w:pPr>
        <w:keepNext/>
        <w:spacing w:after="0" w:line="240" w:lineRule="auto"/>
        <w:jc w:val="both"/>
        <w:outlineLvl w:val="0"/>
        <w:rPr>
          <w:rFonts w:ascii="Times New Roman" w:hAnsi="Times New Roman" w:cs="Times New Roman"/>
          <w:b/>
          <w:bCs/>
          <w:kern w:val="24"/>
          <w:sz w:val="24"/>
          <w:szCs w:val="24"/>
          <w14:ligatures w14:val="none"/>
        </w:rPr>
      </w:pPr>
      <w:r>
        <w:rPr>
          <w:rFonts w:ascii="Times New Roman" w:hAnsi="Times New Roman" w:cs="Times New Roman"/>
          <w:b/>
          <w:bCs/>
          <w:kern w:val="24"/>
          <w:sz w:val="24"/>
          <w:szCs w:val="24"/>
          <w14:ligatures w14:val="none"/>
        </w:rPr>
        <w:t>Par mēnešalgas noteikšanu</w:t>
      </w:r>
      <w:r>
        <w:t xml:space="preserve"> </w:t>
      </w:r>
      <w:r>
        <w:rPr>
          <w:rFonts w:ascii="Times New Roman" w:hAnsi="Times New Roman" w:cs="Times New Roman"/>
          <w:b/>
          <w:bCs/>
          <w:kern w:val="24"/>
          <w:sz w:val="24"/>
          <w:szCs w:val="24"/>
          <w14:ligatures w14:val="none"/>
        </w:rPr>
        <w:t>Madonas novada pašvaldības izpilddirektoram</w:t>
      </w:r>
    </w:p>
    <w:p w14:paraId="5BE0DB33" w14:textId="77777777" w:rsidR="00BB7076" w:rsidRDefault="00BB7076" w:rsidP="00BB7076">
      <w:pPr>
        <w:keepNext/>
        <w:spacing w:after="0" w:line="240" w:lineRule="auto"/>
        <w:jc w:val="both"/>
        <w:outlineLvl w:val="0"/>
        <w:rPr>
          <w:rFonts w:ascii="Times New Roman" w:hAnsi="Times New Roman" w:cs="Times New Roman"/>
          <w:i/>
          <w:iCs/>
          <w:kern w:val="24"/>
          <w:sz w:val="24"/>
          <w:szCs w:val="24"/>
          <w14:ligatures w14:val="none"/>
        </w:rPr>
      </w:pPr>
      <w:r>
        <w:rPr>
          <w:rFonts w:ascii="Times New Roman" w:hAnsi="Times New Roman" w:cs="Times New Roman"/>
          <w:i/>
          <w:iCs/>
          <w:kern w:val="24"/>
          <w:sz w:val="24"/>
          <w:szCs w:val="24"/>
          <w14:ligatures w14:val="none"/>
        </w:rPr>
        <w:tab/>
      </w:r>
    </w:p>
    <w:p w14:paraId="5C4608CB" w14:textId="30E14D6B" w:rsidR="00BB7076" w:rsidRDefault="00BB7076" w:rsidP="00BB7076">
      <w:pPr>
        <w:keepNext/>
        <w:spacing w:after="0" w:line="240" w:lineRule="auto"/>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ab/>
        <w:t>Madonas novada pašvaldības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iekšējā normatīvā akta Nr. 31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Lai nodrošinātu, ka Madonas novada pašvaldības izpilddirektoram 2026. gada 1. janvārī ir noteikta mēnešalga, nepieciešams šo mēnešalgu līdz 2026. gada 1. janvārim noteikt ar Madonas novada pašvaldības lēmumu.</w:t>
      </w:r>
    </w:p>
    <w:p w14:paraId="05CC48B7" w14:textId="77777777" w:rsidR="00BB7076" w:rsidRDefault="00BB7076" w:rsidP="00BB7076">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Pašvaldību likuma 10. panta pirmā daļa nosaka, ka “dome ir tiesīga izlemt ikvienu pašvaldības kompetences jautājumu.”</w:t>
      </w:r>
    </w:p>
    <w:p w14:paraId="222640B7" w14:textId="77777777" w:rsidR="00BB7076" w:rsidRDefault="00BB7076" w:rsidP="00BB7076">
      <w:pPr>
        <w:spacing w:after="0" w:line="252" w:lineRule="auto"/>
        <w:ind w:firstLine="709"/>
        <w:jc w:val="both"/>
        <w:rPr>
          <w:rFonts w:ascii="Times New Roman" w:eastAsia="Calibri" w:hAnsi="Times New Roman" w:cs="Times New Roman"/>
          <w:b/>
          <w:kern w:val="0"/>
          <w:sz w:val="24"/>
          <w:szCs w:val="24"/>
          <w:lang w:eastAsia="hi-IN" w:bidi="hi-IN"/>
          <w14:ligatures w14:val="none"/>
        </w:rPr>
      </w:pPr>
      <w:r>
        <w:rPr>
          <w:rFonts w:ascii="Times New Roman" w:eastAsia="Wingdings" w:hAnsi="Times New Roman" w:cs="Times New Roman"/>
          <w:kern w:val="0"/>
          <w:sz w:val="24"/>
          <w:szCs w:val="24"/>
          <w14:ligatures w14:val="none"/>
        </w:rPr>
        <w:t>Noklausījusies sniegto informāciju, ņemot vērā Madonas novada pašvaldības Finanšu komitejas 2025. gada 23. decembra atzinumu, p</w:t>
      </w:r>
      <w:r>
        <w:rPr>
          <w:rFonts w:ascii="Times New Roman" w:eastAsia="Calibri" w:hAnsi="Times New Roman" w:cs="Times New Roman"/>
          <w:kern w:val="0"/>
          <w:sz w:val="24"/>
          <w:szCs w:val="24"/>
          <w14:ligatures w14:val="none"/>
        </w:rPr>
        <w:t xml:space="preserve">amatojoties uz Pašvaldību likuma 10. panta pirmo daļu un </w:t>
      </w:r>
      <w:r>
        <w:rPr>
          <w:rFonts w:ascii="Times New Roman" w:hAnsi="Times New Roman" w:cs="Times New Roman"/>
          <w:kern w:val="24"/>
          <w:sz w:val="24"/>
          <w:szCs w:val="24"/>
          <w14:ligatures w14:val="none"/>
        </w:rPr>
        <w:t>Madonas novada pašvaldības iestāžu amatu sarakstos ietverto amatu mēnešalgas noteikšanas noteikumu 13. punktu</w:t>
      </w:r>
      <w:r>
        <w:rPr>
          <w:rFonts w:ascii="Times New Roman" w:eastAsia="Calibri"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atklāti balsojot: PAR – 15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090E365A" w14:textId="308D7670" w:rsidR="00BB7076" w:rsidRDefault="00BB7076" w:rsidP="00BB7076">
      <w:pPr>
        <w:spacing w:after="0" w:line="240" w:lineRule="auto"/>
        <w:ind w:firstLine="720"/>
        <w:jc w:val="both"/>
        <w:rPr>
          <w:rFonts w:ascii="Times New Roman" w:eastAsia="Wingdings" w:hAnsi="Times New Roman" w:cs="Times New Roman"/>
          <w:bCs/>
          <w:kern w:val="0"/>
          <w:sz w:val="24"/>
          <w:szCs w:val="24"/>
          <w14:ligatures w14:val="none"/>
        </w:rPr>
      </w:pPr>
    </w:p>
    <w:p w14:paraId="0147D212" w14:textId="77777777" w:rsidR="00BB7076" w:rsidRDefault="00BB7076" w:rsidP="00BB7076">
      <w:pPr>
        <w:pStyle w:val="Sarakstarindkopa"/>
        <w:numPr>
          <w:ilvl w:val="0"/>
          <w:numId w:val="13"/>
        </w:numPr>
        <w:suppressAutoHyphens/>
        <w:spacing w:after="0" w:line="240" w:lineRule="auto"/>
        <w:ind w:left="709" w:hanging="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Noteikt Madonas novada pašvaldības izpilddirektora mēnešalgu 3257 eiro, darbu veicot normālu darba laiku (pilna slodze);</w:t>
      </w:r>
    </w:p>
    <w:p w14:paraId="3B52B8EF" w14:textId="77777777" w:rsidR="00BB7076" w:rsidRDefault="00BB7076" w:rsidP="00BB7076">
      <w:pPr>
        <w:pStyle w:val="Sarakstarindkopa"/>
        <w:numPr>
          <w:ilvl w:val="0"/>
          <w:numId w:val="13"/>
        </w:numPr>
        <w:suppressAutoHyphens/>
        <w:spacing w:after="0" w:line="240" w:lineRule="auto"/>
        <w:ind w:left="709" w:hanging="709"/>
        <w:jc w:val="both"/>
        <w:rPr>
          <w:rFonts w:ascii="Times New Roman" w:hAnsi="Times New Roman" w:cs="Times New Roman"/>
          <w:kern w:val="0"/>
          <w:sz w:val="24"/>
          <w:szCs w:val="24"/>
          <w14:ligatures w14:val="none"/>
        </w:rPr>
      </w:pPr>
      <w:r>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6F8D6BBC" w14:textId="77777777" w:rsidR="00BB7076" w:rsidRDefault="00BB7076" w:rsidP="00BB7076">
      <w:pPr>
        <w:suppressAutoHyphens/>
        <w:spacing w:after="0" w:line="240" w:lineRule="auto"/>
        <w:jc w:val="both"/>
        <w:rPr>
          <w:rFonts w:ascii="Times New Roman" w:hAnsi="Times New Roman" w:cs="Times New Roman"/>
          <w:kern w:val="0"/>
          <w:sz w:val="24"/>
          <w:szCs w:val="24"/>
          <w14:ligatures w14:val="none"/>
        </w:rPr>
      </w:pPr>
    </w:p>
    <w:p w14:paraId="0058BE80" w14:textId="77777777" w:rsidR="00D257B2" w:rsidRDefault="00D257B2" w:rsidP="003C0685">
      <w:pPr>
        <w:keepNext/>
        <w:spacing w:after="0" w:line="240" w:lineRule="auto"/>
        <w:jc w:val="both"/>
        <w:outlineLvl w:val="0"/>
        <w:rPr>
          <w:rFonts w:ascii="Times New Roman" w:hAnsi="Times New Roman" w:cs="Times New Roman"/>
          <w:b/>
          <w:bCs/>
          <w:kern w:val="24"/>
          <w:sz w:val="24"/>
          <w:szCs w:val="24"/>
          <w14:ligatures w14:val="none"/>
        </w:rPr>
      </w:pPr>
    </w:p>
    <w:p w14:paraId="2EB01326" w14:textId="77777777" w:rsidR="003C0685" w:rsidRDefault="003C0685" w:rsidP="0002452D">
      <w:pPr>
        <w:keepNext/>
        <w:spacing w:after="0" w:line="240" w:lineRule="auto"/>
        <w:jc w:val="both"/>
        <w:outlineLvl w:val="0"/>
        <w:rPr>
          <w:rFonts w:ascii="Times New Roman" w:hAnsi="Times New Roman" w:cs="Times New Roman"/>
          <w:b/>
          <w:bCs/>
          <w:kern w:val="24"/>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FF3E501" w14:textId="77777777" w:rsidR="00D410BA" w:rsidRDefault="00D410BA" w:rsidP="00D410BA">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D452" w14:textId="77777777" w:rsidR="000D6BEF" w:rsidRPr="00CA050C" w:rsidRDefault="000D6BEF">
      <w:pPr>
        <w:spacing w:after="0" w:line="240" w:lineRule="auto"/>
      </w:pPr>
      <w:r w:rsidRPr="00CA050C">
        <w:separator/>
      </w:r>
    </w:p>
  </w:endnote>
  <w:endnote w:type="continuationSeparator" w:id="0">
    <w:p w14:paraId="44DF4AAF" w14:textId="77777777" w:rsidR="000D6BEF" w:rsidRPr="00CA050C" w:rsidRDefault="000D6BE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4D74" w14:textId="77777777" w:rsidR="000D6BEF" w:rsidRPr="00CA050C" w:rsidRDefault="000D6BEF">
      <w:pPr>
        <w:spacing w:after="0" w:line="240" w:lineRule="auto"/>
      </w:pPr>
      <w:r w:rsidRPr="00CA050C">
        <w:separator/>
      </w:r>
    </w:p>
  </w:footnote>
  <w:footnote w:type="continuationSeparator" w:id="0">
    <w:p w14:paraId="15F300E6" w14:textId="77777777" w:rsidR="000D6BEF" w:rsidRPr="00CA050C" w:rsidRDefault="000D6BE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8"/>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10"/>
  </w:num>
  <w:num w:numId="8" w16cid:durableId="1877501801">
    <w:abstractNumId w:val="7"/>
  </w:num>
  <w:num w:numId="9" w16cid:durableId="188687905">
    <w:abstractNumId w:val="5"/>
  </w:num>
  <w:num w:numId="10" w16cid:durableId="610472573">
    <w:abstractNumId w:val="11"/>
  </w:num>
  <w:num w:numId="11" w16cid:durableId="397828114">
    <w:abstractNumId w:val="9"/>
  </w:num>
  <w:num w:numId="12" w16cid:durableId="1105660245">
    <w:abstractNumId w:val="6"/>
  </w:num>
  <w:num w:numId="13" w16cid:durableId="1947686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452D"/>
    <w:rsid w:val="00027755"/>
    <w:rsid w:val="000316CF"/>
    <w:rsid w:val="00031F32"/>
    <w:rsid w:val="0003317D"/>
    <w:rsid w:val="000335D0"/>
    <w:rsid w:val="0003518C"/>
    <w:rsid w:val="00036D31"/>
    <w:rsid w:val="000373A7"/>
    <w:rsid w:val="0003754D"/>
    <w:rsid w:val="00040917"/>
    <w:rsid w:val="00042CCD"/>
    <w:rsid w:val="00042DCB"/>
    <w:rsid w:val="00042EBE"/>
    <w:rsid w:val="00045E16"/>
    <w:rsid w:val="00046391"/>
    <w:rsid w:val="000464BD"/>
    <w:rsid w:val="00050F3F"/>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30D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C7A80"/>
    <w:rsid w:val="000D0071"/>
    <w:rsid w:val="000D1482"/>
    <w:rsid w:val="000D16A7"/>
    <w:rsid w:val="000D2234"/>
    <w:rsid w:val="000D24A8"/>
    <w:rsid w:val="000D3217"/>
    <w:rsid w:val="000D5C9D"/>
    <w:rsid w:val="000D6BEF"/>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3C0"/>
    <w:rsid w:val="002628DA"/>
    <w:rsid w:val="00262941"/>
    <w:rsid w:val="0026350A"/>
    <w:rsid w:val="00263F58"/>
    <w:rsid w:val="00265EF5"/>
    <w:rsid w:val="00266244"/>
    <w:rsid w:val="00271945"/>
    <w:rsid w:val="00271F71"/>
    <w:rsid w:val="002727A1"/>
    <w:rsid w:val="00277801"/>
    <w:rsid w:val="00286C53"/>
    <w:rsid w:val="002870CE"/>
    <w:rsid w:val="002918A3"/>
    <w:rsid w:val="00291DB6"/>
    <w:rsid w:val="00292D6C"/>
    <w:rsid w:val="002933DD"/>
    <w:rsid w:val="002A2A42"/>
    <w:rsid w:val="002A431F"/>
    <w:rsid w:val="002A7FBC"/>
    <w:rsid w:val="002B0541"/>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092B"/>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685"/>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52E0"/>
    <w:rsid w:val="003F6414"/>
    <w:rsid w:val="003F693A"/>
    <w:rsid w:val="003F6EF4"/>
    <w:rsid w:val="0040014C"/>
    <w:rsid w:val="00400809"/>
    <w:rsid w:val="0040253D"/>
    <w:rsid w:val="00403C14"/>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4D7"/>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101"/>
    <w:rsid w:val="00550EE8"/>
    <w:rsid w:val="00552188"/>
    <w:rsid w:val="00556C10"/>
    <w:rsid w:val="00556C3E"/>
    <w:rsid w:val="0056128A"/>
    <w:rsid w:val="00562004"/>
    <w:rsid w:val="005620A8"/>
    <w:rsid w:val="005647BC"/>
    <w:rsid w:val="00564859"/>
    <w:rsid w:val="005666C6"/>
    <w:rsid w:val="00570273"/>
    <w:rsid w:val="00572C10"/>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5F65"/>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673"/>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4E34"/>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47E2B"/>
    <w:rsid w:val="0095024B"/>
    <w:rsid w:val="00950971"/>
    <w:rsid w:val="00951963"/>
    <w:rsid w:val="00953CEA"/>
    <w:rsid w:val="00956B0B"/>
    <w:rsid w:val="00960056"/>
    <w:rsid w:val="00961559"/>
    <w:rsid w:val="00962A41"/>
    <w:rsid w:val="009637E1"/>
    <w:rsid w:val="00964A0A"/>
    <w:rsid w:val="0096787D"/>
    <w:rsid w:val="00967FFB"/>
    <w:rsid w:val="0097026B"/>
    <w:rsid w:val="00970BEB"/>
    <w:rsid w:val="009714F8"/>
    <w:rsid w:val="00971998"/>
    <w:rsid w:val="00974EC6"/>
    <w:rsid w:val="00975309"/>
    <w:rsid w:val="00977110"/>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52E9"/>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66F"/>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5CE5"/>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076"/>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57B2"/>
    <w:rsid w:val="00D27140"/>
    <w:rsid w:val="00D27C6F"/>
    <w:rsid w:val="00D31775"/>
    <w:rsid w:val="00D32B76"/>
    <w:rsid w:val="00D37B1B"/>
    <w:rsid w:val="00D40F2C"/>
    <w:rsid w:val="00D410BA"/>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4729"/>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2E7"/>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48CB"/>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12C0"/>
    <w:rsid w:val="00F9287E"/>
    <w:rsid w:val="00F95858"/>
    <w:rsid w:val="00F95E7C"/>
    <w:rsid w:val="00FA0F75"/>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1560</Words>
  <Characters>890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565</cp:revision>
  <dcterms:created xsi:type="dcterms:W3CDTF">2024-09-06T08:06:00Z</dcterms:created>
  <dcterms:modified xsi:type="dcterms:W3CDTF">2025-12-30T09:16:00Z</dcterms:modified>
</cp:coreProperties>
</file>